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B6" w:rsidRDefault="001353B6" w:rsidP="001353B6">
      <w:pPr>
        <w:pStyle w:val="a7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1353B6" w:rsidRDefault="001353B6" w:rsidP="001353B6">
      <w:pPr>
        <w:pStyle w:val="a7"/>
        <w:shd w:val="clear" w:color="auto" w:fill="FFFFFF"/>
        <w:jc w:val="center"/>
        <w:rPr>
          <w:rFonts w:hint="eastAsia"/>
          <w:color w:val="000000"/>
          <w:sz w:val="27"/>
          <w:szCs w:val="27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吉林省人民政府办公厅关于印发吉林省服务业发展“十四五”规划的通知</w:t>
      </w:r>
      <w:bookmarkEnd w:id="0"/>
    </w:p>
    <w:p w:rsidR="001353B6" w:rsidRDefault="001353B6" w:rsidP="001353B6">
      <w:pPr>
        <w:pStyle w:val="a7"/>
        <w:shd w:val="clear" w:color="auto" w:fill="FFFFFF"/>
        <w:jc w:val="center"/>
        <w:rPr>
          <w:rFonts w:hint="eastAsia"/>
          <w:color w:val="000000"/>
          <w:sz w:val="27"/>
          <w:szCs w:val="27"/>
        </w:rPr>
      </w:pPr>
      <w:r>
        <w:rPr>
          <w:rFonts w:ascii="楷体" w:eastAsia="楷体" w:hAnsi="楷体" w:hint="eastAsia"/>
          <w:color w:val="000000"/>
          <w:sz w:val="27"/>
          <w:szCs w:val="27"/>
        </w:rPr>
        <w:t>吉政办发〔2021〕48号</w:t>
      </w:r>
    </w:p>
    <w:p w:rsidR="001353B6" w:rsidRDefault="001353B6" w:rsidP="001353B6">
      <w:pPr>
        <w:pStyle w:val="a7"/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各市（州）人民政府，长白山管委会，长春新区、中韩（长春）国际合作示范区管委会，各县（市）人民政府，省政府各厅委办、各直属机构，驻吉中直有关部门、单位：</w:t>
      </w:r>
    </w:p>
    <w:p w:rsidR="001353B6" w:rsidRDefault="001353B6" w:rsidP="001353B6">
      <w:pPr>
        <w:pStyle w:val="a7"/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　《吉林省服务业发展“十四五”规划》已经省政府同意，现印发给你们，请认真贯彻落实。</w:t>
      </w:r>
    </w:p>
    <w:p w:rsidR="001353B6" w:rsidRDefault="001353B6" w:rsidP="001353B6">
      <w:pPr>
        <w:pStyle w:val="a7"/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</w:t>
      </w:r>
    </w:p>
    <w:p w:rsidR="001353B6" w:rsidRDefault="001353B6" w:rsidP="001353B6">
      <w:pPr>
        <w:pStyle w:val="a7"/>
        <w:shd w:val="clear" w:color="auto" w:fill="FFFFFF"/>
        <w:jc w:val="right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吉林省人民政府办公厅　　　　</w:t>
      </w:r>
    </w:p>
    <w:p w:rsidR="001353B6" w:rsidRDefault="001353B6" w:rsidP="001353B6">
      <w:pPr>
        <w:pStyle w:val="a7"/>
        <w:shd w:val="clear" w:color="auto" w:fill="FFFFFF"/>
        <w:jc w:val="right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2021年11月11日　　　　</w:t>
      </w:r>
    </w:p>
    <w:p w:rsidR="001353B6" w:rsidRDefault="001353B6" w:rsidP="001353B6">
      <w:pPr>
        <w:pStyle w:val="a7"/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　(此件公开发布)</w:t>
      </w:r>
    </w:p>
    <w:p w:rsidR="001353B6" w:rsidRDefault="001353B6" w:rsidP="001353B6">
      <w:pPr>
        <w:pStyle w:val="a7"/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</w:t>
      </w:r>
    </w:p>
    <w:p w:rsidR="001353B6" w:rsidRDefault="001353B6" w:rsidP="001353B6">
      <w:pPr>
        <w:pStyle w:val="a7"/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</w:t>
      </w:r>
    </w:p>
    <w:p w:rsidR="00502C72" w:rsidRPr="001353B6" w:rsidRDefault="00502C72"/>
    <w:sectPr w:rsidR="00502C72" w:rsidRPr="0013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E0" w:rsidRDefault="008C1AE0" w:rsidP="001353B6">
      <w:r>
        <w:separator/>
      </w:r>
    </w:p>
  </w:endnote>
  <w:endnote w:type="continuationSeparator" w:id="0">
    <w:p w:rsidR="008C1AE0" w:rsidRDefault="008C1AE0" w:rsidP="001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E0" w:rsidRDefault="008C1AE0" w:rsidP="001353B6">
      <w:r>
        <w:separator/>
      </w:r>
    </w:p>
  </w:footnote>
  <w:footnote w:type="continuationSeparator" w:id="0">
    <w:p w:rsidR="008C1AE0" w:rsidRDefault="008C1AE0" w:rsidP="0013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2"/>
    <w:rsid w:val="00041BB2"/>
    <w:rsid w:val="001353B6"/>
    <w:rsid w:val="00502C72"/>
    <w:rsid w:val="008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3131"/>
  <w15:chartTrackingRefBased/>
  <w15:docId w15:val="{8D87A6AE-FF1E-4B46-96DD-F73EA07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3B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5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dujiajing</dc:creator>
  <cp:keywords/>
  <dc:description/>
  <cp:lastModifiedBy>dujiajing</cp:lastModifiedBy>
  <cp:revision>2</cp:revision>
  <dcterms:created xsi:type="dcterms:W3CDTF">2021-12-08T02:01:00Z</dcterms:created>
  <dcterms:modified xsi:type="dcterms:W3CDTF">2021-12-08T02:01:00Z</dcterms:modified>
</cp:coreProperties>
</file>