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val="0"/>
        <w:spacing w:after="0" w:line="560" w:lineRule="exact"/>
        <w:textAlignment w:val="auto"/>
        <w:rPr>
          <w:rFonts w:hint="eastAsia" w:ascii="Times New Roman" w:hAnsi="Times New Roman" w:eastAsia="黑体"/>
          <w:sz w:val="30"/>
          <w:szCs w:val="30"/>
          <w:lang w:val="en-US" w:eastAsia="zh-CN"/>
        </w:rPr>
      </w:pPr>
      <w:r>
        <w:pict>
          <v:shape id="mjbzinfo" o:spid="_x0000_s1026" o:spt="202" type="#_x0000_t202" style="position:absolute;left:0pt;flip:y;margin-left:13.7pt;margin-top:-19.55pt;height:20.55pt;width:420pt;mso-wrap-distance-bottom:0pt;mso-wrap-distance-top:0pt;z-index:251658240;mso-width-relative:page;mso-height-relative:page;" fillcolor="#FFFFFF" filled="t" stroked="f" coordsize="21600,21600">
            <v:path/>
            <v:fill on="t" color2="#FFFFFF" opacity="0f" focussize="0,0"/>
            <v:stroke on="f"/>
            <v:imagedata o:title=""/>
            <o:lock v:ext="edit" aspectratio="f"/>
            <v:textbox inset="0.1pt,0.1pt,0.1pt,0.1pt">
              <w:txbxContent>
                <w:p>
                  <w:pPr>
                    <w:spacing w:before="0" w:after="0"/>
                    <w:ind w:firstLine="0"/>
                    <w:jc w:val="left"/>
                  </w:pPr>
                </w:p>
              </w:txbxContent>
            </v:textbox>
            <w10:wrap type="topAndBottom"/>
          </v:shape>
        </w:pict>
      </w:r>
      <w:r>
        <w:rPr>
          <w:rFonts w:ascii="Times New Roman" w:hAnsi="Times New Roman" w:eastAsia="黑体"/>
          <w:sz w:val="30"/>
          <w:szCs w:val="30"/>
        </w:rPr>
        <w:t>附件</w:t>
      </w:r>
      <w:r>
        <w:rPr>
          <w:rFonts w:hint="eastAsia" w:ascii="Times New Roman" w:hAnsi="Times New Roman" w:eastAsia="黑体"/>
          <w:sz w:val="30"/>
          <w:szCs w:val="30"/>
          <w:lang w:val="en-US" w:eastAsia="zh-CN"/>
        </w:rPr>
        <w:t>2</w:t>
      </w:r>
    </w:p>
    <w:p>
      <w:pPr>
        <w:keepNext w:val="0"/>
        <w:keepLines w:val="0"/>
        <w:pageBreakBefore w:val="0"/>
        <w:kinsoku/>
        <w:wordWrap/>
        <w:overflowPunct/>
        <w:topLinePunct w:val="0"/>
        <w:autoSpaceDE/>
        <w:autoSpaceDN/>
        <w:bidi w:val="0"/>
        <w:adjustRightInd/>
        <w:snapToGrid w:val="0"/>
        <w:spacing w:after="0" w:line="560" w:lineRule="exact"/>
        <w:jc w:val="center"/>
        <w:textAlignment w:val="auto"/>
        <w:rPr>
          <w:rFonts w:ascii="Times New Roman" w:hAnsi="Times New Roman"/>
          <w:b/>
          <w:bCs/>
          <w:sz w:val="44"/>
          <w:szCs w:val="44"/>
        </w:rPr>
      </w:pPr>
    </w:p>
    <w:p>
      <w:pPr>
        <w:keepNext w:val="0"/>
        <w:keepLines w:val="0"/>
        <w:pageBreakBefore w:val="0"/>
        <w:kinsoku/>
        <w:wordWrap/>
        <w:overflowPunct/>
        <w:topLinePunct w:val="0"/>
        <w:autoSpaceDE/>
        <w:autoSpaceDN/>
        <w:bidi w:val="0"/>
        <w:adjustRightInd/>
        <w:snapToGrid w:val="0"/>
        <w:spacing w:after="0" w:line="560" w:lineRule="exact"/>
        <w:jc w:val="center"/>
        <w:textAlignment w:val="auto"/>
        <w:rPr>
          <w:rFonts w:hint="eastAsia" w:ascii="Times New Roman" w:hAnsi="Times New Roman" w:eastAsia="方正小标宋简体"/>
          <w:sz w:val="44"/>
          <w:szCs w:val="44"/>
          <w:lang w:eastAsia="zh-CN"/>
        </w:rPr>
      </w:pPr>
      <w:r>
        <w:rPr>
          <w:rFonts w:ascii="Times New Roman" w:hAnsi="Times New Roman" w:eastAsia="方正小标宋简体"/>
          <w:sz w:val="44"/>
          <w:szCs w:val="44"/>
        </w:rPr>
        <w:t>电力项目安全管理和质量管控事项告知书</w:t>
      </w:r>
    </w:p>
    <w:p>
      <w:pPr>
        <w:keepNext w:val="0"/>
        <w:keepLines w:val="0"/>
        <w:pageBreakBefore w:val="0"/>
        <w:kinsoku/>
        <w:wordWrap/>
        <w:overflowPunct/>
        <w:topLinePunct w:val="0"/>
        <w:autoSpaceDE/>
        <w:autoSpaceDN/>
        <w:bidi w:val="0"/>
        <w:adjustRightInd/>
        <w:snapToGrid w:val="0"/>
        <w:spacing w:after="0" w:line="560" w:lineRule="exact"/>
        <w:jc w:val="center"/>
        <w:textAlignment w:val="auto"/>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after="0" w:line="560" w:lineRule="exact"/>
        <w:textAlignment w:val="auto"/>
        <w:rPr>
          <w:rFonts w:hint="eastAsia" w:ascii="Times New Roman" w:hAnsi="Times New Roman" w:eastAsia="仿宋_GB2312"/>
          <w:sz w:val="32"/>
          <w:szCs w:val="32"/>
        </w:rPr>
      </w:pPr>
      <w:r>
        <w:rPr>
          <w:rFonts w:hint="eastAsia" w:ascii="Times New Roman" w:hAnsi="Times New Roman" w:eastAsia="仿宋_GB2312"/>
          <w:b w:val="0"/>
          <w:bCs w:val="0"/>
          <w:sz w:val="32"/>
          <w:szCs w:val="22"/>
          <w:highlight w:val="none"/>
          <w:lang w:val="en-US" w:eastAsia="zh-CN"/>
        </w:rPr>
        <w:t>国网吉林省电力有限公司</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为了进一步加强电力项目的安全管理，有效防范安全生产和质量事故，现就你单位</w:t>
      </w:r>
      <w:r>
        <w:rPr>
          <w:rFonts w:hint="eastAsia" w:ascii="Times New Roman" w:hAnsi="Times New Roman" w:eastAsia="仿宋_GB2312"/>
          <w:b w:val="0"/>
          <w:bCs w:val="0"/>
          <w:sz w:val="32"/>
          <w:szCs w:val="22"/>
          <w:highlight w:val="none"/>
          <w:lang w:val="en-US" w:eastAsia="zh-CN"/>
        </w:rPr>
        <w:t>吉林华能燃气电站500千伏送出工程</w:t>
      </w:r>
      <w:r>
        <w:rPr>
          <w:rFonts w:hint="eastAsia" w:ascii="Times New Roman" w:hAnsi="Times New Roman" w:eastAsia="仿宋_GB2312"/>
          <w:sz w:val="32"/>
          <w:szCs w:val="32"/>
        </w:rPr>
        <w:t>施工安全和质量管控应重点注意的事项告知如下。</w:t>
      </w:r>
    </w:p>
    <w:p>
      <w:pPr>
        <w:keepNext w:val="0"/>
        <w:keepLines w:val="0"/>
        <w:pageBreakBefore w:val="0"/>
        <w:widowControl w:val="0"/>
        <w:numPr>
          <w:ilvl w:val="0"/>
          <w:numId w:val="1"/>
        </w:numPr>
        <w:kinsoku/>
        <w:wordWrap/>
        <w:overflowPunct/>
        <w:topLinePunct w:val="0"/>
        <w:autoSpaceDE/>
        <w:autoSpaceDN/>
        <w:bidi w:val="0"/>
        <w:adjustRightInd/>
        <w:snapToGrid w:val="0"/>
        <w:spacing w:after="0"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严格按照《安全生产法》（中华人民共和国主席令 第88号）、《电力安全生产监督管理办法》（国家发展和改革委员会令第21号）</w:t>
      </w:r>
      <w:r>
        <w:rPr>
          <w:rFonts w:hint="eastAsia" w:ascii="Times New Roman" w:hAnsi="Times New Roman" w:eastAsia="仿宋_GB2312"/>
          <w:sz w:val="32"/>
        </w:rPr>
        <w:t>、</w:t>
      </w:r>
      <w:r>
        <w:rPr>
          <w:rFonts w:ascii="Times New Roman" w:hAnsi="Times New Roman" w:eastAsia="仿宋_GB2312"/>
          <w:sz w:val="32"/>
        </w:rPr>
        <w:t>《电力建设工程施工安全监督管理办法》（国家发展和改革委员会令第28号）和《电力建设工程施工安全管理导则》（</w:t>
      </w:r>
      <w:r>
        <w:rPr>
          <w:rFonts w:ascii="Times New Roman" w:hAnsi="Times New Roman" w:eastAsia="仿宋_GB2312"/>
          <w:sz w:val="32"/>
          <w:lang w:val="en"/>
        </w:rPr>
        <w:t>NB/</w:t>
      </w:r>
      <w:r>
        <w:rPr>
          <w:rFonts w:ascii="Times New Roman" w:hAnsi="Times New Roman" w:eastAsia="仿宋_GB2312"/>
          <w:sz w:val="32"/>
        </w:rPr>
        <w:t>T</w:t>
      </w:r>
      <w:r>
        <w:rPr>
          <w:rFonts w:ascii="Times New Roman" w:hAnsi="Times New Roman" w:eastAsia="仿宋_GB2312"/>
          <w:sz w:val="32"/>
          <w:lang w:val="en"/>
        </w:rPr>
        <w:t xml:space="preserve"> 10096-2018</w:t>
      </w:r>
      <w:r>
        <w:rPr>
          <w:rFonts w:ascii="Times New Roman" w:hAnsi="Times New Roman" w:eastAsia="仿宋_GB2312"/>
          <w:sz w:val="32"/>
        </w:rPr>
        <w:t>）等有关法律、法规和标准的规定和要求，切实落实企业安全生产主体责任。</w:t>
      </w:r>
    </w:p>
    <w:p>
      <w:pPr>
        <w:keepNext w:val="0"/>
        <w:keepLines w:val="0"/>
        <w:pageBreakBefore w:val="0"/>
        <w:widowControl w:val="0"/>
        <w:numPr>
          <w:ilvl w:val="0"/>
          <w:numId w:val="1"/>
        </w:numPr>
        <w:kinsoku/>
        <w:wordWrap/>
        <w:overflowPunct/>
        <w:topLinePunct w:val="0"/>
        <w:autoSpaceDE/>
        <w:autoSpaceDN/>
        <w:bidi w:val="0"/>
        <w:adjustRightInd/>
        <w:snapToGrid w:val="0"/>
        <w:spacing w:after="0"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设置项目安全生产管理机构，配备安全生产管理人员。</w:t>
      </w:r>
    </w:p>
    <w:p>
      <w:pPr>
        <w:keepNext w:val="0"/>
        <w:keepLines w:val="0"/>
        <w:pageBreakBefore w:val="0"/>
        <w:widowControl w:val="0"/>
        <w:numPr>
          <w:ilvl w:val="0"/>
          <w:numId w:val="1"/>
        </w:numPr>
        <w:kinsoku/>
        <w:wordWrap/>
        <w:overflowPunct/>
        <w:topLinePunct w:val="0"/>
        <w:autoSpaceDE/>
        <w:autoSpaceDN/>
        <w:bidi w:val="0"/>
        <w:adjustRightInd/>
        <w:snapToGrid w:val="0"/>
        <w:spacing w:after="0"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开展安全生产教育培训。</w:t>
      </w:r>
    </w:p>
    <w:p>
      <w:pPr>
        <w:keepNext w:val="0"/>
        <w:keepLines w:val="0"/>
        <w:pageBreakBefore w:val="0"/>
        <w:widowControl w:val="0"/>
        <w:numPr>
          <w:ilvl w:val="0"/>
          <w:numId w:val="1"/>
        </w:numPr>
        <w:kinsoku/>
        <w:wordWrap/>
        <w:overflowPunct/>
        <w:topLinePunct w:val="0"/>
        <w:autoSpaceDE/>
        <w:autoSpaceDN/>
        <w:bidi w:val="0"/>
        <w:adjustRightInd/>
        <w:snapToGrid w:val="0"/>
        <w:spacing w:after="0"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落实安全生产投入。</w:t>
      </w:r>
    </w:p>
    <w:p>
      <w:pPr>
        <w:keepNext w:val="0"/>
        <w:keepLines w:val="0"/>
        <w:pageBreakBefore w:val="0"/>
        <w:widowControl w:val="0"/>
        <w:numPr>
          <w:ilvl w:val="0"/>
          <w:numId w:val="1"/>
        </w:numPr>
        <w:kinsoku/>
        <w:wordWrap/>
        <w:overflowPunct/>
        <w:topLinePunct w:val="0"/>
        <w:autoSpaceDE/>
        <w:autoSpaceDN/>
        <w:bidi w:val="0"/>
        <w:adjustRightInd/>
        <w:snapToGrid w:val="0"/>
        <w:spacing w:after="0"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建立工程分包管控制度和措施，禁止施工单位转包或违法分包工程。</w:t>
      </w:r>
    </w:p>
    <w:p>
      <w:pPr>
        <w:keepNext w:val="0"/>
        <w:keepLines w:val="0"/>
        <w:pageBreakBefore w:val="0"/>
        <w:widowControl w:val="0"/>
        <w:numPr>
          <w:ilvl w:val="0"/>
          <w:numId w:val="1"/>
        </w:numPr>
        <w:kinsoku/>
        <w:wordWrap/>
        <w:overflowPunct/>
        <w:topLinePunct w:val="0"/>
        <w:autoSpaceDE/>
        <w:autoSpaceDN/>
        <w:bidi w:val="0"/>
        <w:adjustRightInd/>
        <w:snapToGrid w:val="0"/>
        <w:spacing w:after="0"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组织开展安全风险管控和隐患排查治理工作。</w:t>
      </w:r>
    </w:p>
    <w:p>
      <w:pPr>
        <w:keepNext w:val="0"/>
        <w:keepLines w:val="0"/>
        <w:pageBreakBefore w:val="0"/>
        <w:widowControl w:val="0"/>
        <w:numPr>
          <w:ilvl w:val="0"/>
          <w:numId w:val="1"/>
        </w:numPr>
        <w:kinsoku/>
        <w:wordWrap/>
        <w:overflowPunct/>
        <w:topLinePunct w:val="0"/>
        <w:autoSpaceDE/>
        <w:autoSpaceDN/>
        <w:bidi w:val="0"/>
        <w:adjustRightInd/>
        <w:snapToGrid w:val="0"/>
        <w:spacing w:after="0"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落实应急管理及事故处置措施，及时如实报告生产安全事故。</w:t>
      </w:r>
    </w:p>
    <w:p>
      <w:pPr>
        <w:keepNext w:val="0"/>
        <w:keepLines w:val="0"/>
        <w:pageBreakBefore w:val="0"/>
        <w:widowControl w:val="0"/>
        <w:numPr>
          <w:ilvl w:val="0"/>
          <w:numId w:val="1"/>
        </w:numPr>
        <w:kinsoku/>
        <w:wordWrap/>
        <w:overflowPunct/>
        <w:topLinePunct w:val="0"/>
        <w:autoSpaceDE/>
        <w:autoSpaceDN/>
        <w:bidi w:val="0"/>
        <w:adjustRightInd/>
        <w:snapToGrid w:val="0"/>
        <w:spacing w:after="0"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严格按照《建设工程质量管理条例》（国务院令第279号）和《国家能源局关于进一步明确电力建设工程质量监督机构业务工作的通知》（国能函安全〔2020〕39号）等有关文件的规定和要求，开工前</w:t>
      </w:r>
      <w:r>
        <w:rPr>
          <w:rFonts w:hint="eastAsia" w:ascii="Times New Roman" w:hAnsi="Times New Roman" w:eastAsia="仿宋_GB2312"/>
          <w:sz w:val="32"/>
        </w:rPr>
        <w:t>必须</w:t>
      </w:r>
      <w:r>
        <w:rPr>
          <w:rFonts w:ascii="Times New Roman" w:hAnsi="Times New Roman" w:eastAsia="仿宋_GB2312"/>
          <w:sz w:val="32"/>
        </w:rPr>
        <w:t>办理工程质量监督注册手续，并做好工程质量管控各项工作。</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若发生违反上述事项的行为，有关部门将依照相关法律、法规和政策规定进行处罚，并将处罚信息纳入被处罚单位的信用记录。</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after="0" w:line="560" w:lineRule="exact"/>
        <w:ind w:firstLine="640" w:firstLineChars="200"/>
        <w:textAlignment w:val="auto"/>
        <w:rPr>
          <w:rFonts w:ascii="Times New Roman" w:hAnsi="Times New Roman" w:eastAsia="仿宋_GB2312"/>
          <w:sz w:val="32"/>
        </w:rPr>
      </w:pPr>
      <w:bookmarkStart w:id="0" w:name="_GoBack"/>
      <w:bookmarkEnd w:id="0"/>
    </w:p>
    <w:p>
      <w:pPr>
        <w:keepNext w:val="0"/>
        <w:keepLines w:val="0"/>
        <w:pageBreakBefore w:val="0"/>
        <w:kinsoku/>
        <w:wordWrap/>
        <w:overflowPunct/>
        <w:topLinePunct w:val="0"/>
        <w:autoSpaceDE/>
        <w:autoSpaceDN/>
        <w:bidi w:val="0"/>
        <w:adjustRightInd/>
        <w:snapToGrid w:val="0"/>
        <w:spacing w:after="0" w:line="560" w:lineRule="exact"/>
        <w:ind w:firstLine="640" w:firstLineChars="200"/>
        <w:textAlignment w:val="auto"/>
        <w:rPr>
          <w:rFonts w:ascii="Times New Roman" w:hAnsi="Times New Roman" w:eastAsia="仿宋_GB2312"/>
          <w:sz w:val="32"/>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1280" w:firstLineChars="4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告</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知</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吉林省发展和改革委员会</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1280" w:firstLineChars="4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被告知</w:t>
      </w:r>
      <w:r>
        <w:rPr>
          <w:rFonts w:ascii="Times New Roman" w:hAnsi="Times New Roman" w:eastAsia="仿宋_GB2312"/>
          <w:sz w:val="32"/>
          <w:szCs w:val="32"/>
        </w:rPr>
        <w:t>单位</w:t>
      </w:r>
      <w:r>
        <w:rPr>
          <w:rFonts w:hint="eastAsia" w:ascii="Times New Roman" w:hAnsi="Times New Roman" w:eastAsia="仿宋_GB2312"/>
          <w:sz w:val="32"/>
          <w:szCs w:val="32"/>
        </w:rPr>
        <w:t>：</w:t>
      </w:r>
      <w:r>
        <w:rPr>
          <w:rFonts w:hint="eastAsia" w:ascii="Times New Roman" w:hAnsi="Times New Roman" w:eastAsia="仿宋_GB2312"/>
          <w:b w:val="0"/>
          <w:bCs w:val="0"/>
          <w:sz w:val="32"/>
          <w:szCs w:val="22"/>
          <w:highlight w:val="none"/>
          <w:lang w:val="en-US" w:eastAsia="zh-CN"/>
        </w:rPr>
        <w:t>国网吉林省电力有限公司</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4800" w:firstLineChars="1500"/>
        <w:jc w:val="both"/>
        <w:textAlignment w:val="auto"/>
        <w:rPr>
          <w:rFonts w:hint="eastAsia" w:ascii="Times New Roman" w:hAnsi="Times New Roman" w:eastAsia="仿宋_GB2312"/>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4800" w:firstLineChars="1500"/>
        <w:jc w:val="both"/>
        <w:textAlignment w:val="auto"/>
        <w:rPr>
          <w:rFonts w:ascii="Times New Roman" w:hAnsi="Times New Roman" w:eastAsia="等线"/>
          <w:sz w:val="21"/>
          <w:szCs w:val="21"/>
        </w:rPr>
      </w:pPr>
      <w:r>
        <w:rPr>
          <w:rFonts w:hint="eastAsia" w:ascii="Times New Roman" w:hAnsi="Times New Roman" w:eastAsia="仿宋_GB2312"/>
          <w:sz w:val="32"/>
          <w:szCs w:val="32"/>
          <w:lang w:val="en-US" w:eastAsia="zh-CN"/>
        </w:rPr>
        <w:t>2024</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11</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21</w:t>
      </w:r>
      <w:r>
        <w:rPr>
          <w:rFonts w:ascii="Times New Roman" w:hAnsi="Times New Roman" w:eastAsia="仿宋_GB2312"/>
          <w:sz w:val="32"/>
          <w:szCs w:val="32"/>
        </w:rPr>
        <w:t>日</w:t>
      </w:r>
    </w:p>
    <w:p>
      <w:pPr>
        <w:keepNext w:val="0"/>
        <w:keepLines w:val="0"/>
        <w:pageBreakBefore w:val="0"/>
        <w:kinsoku/>
        <w:wordWrap/>
        <w:overflowPunct/>
        <w:topLinePunct w:val="0"/>
        <w:autoSpaceDE/>
        <w:autoSpaceDN/>
        <w:bidi w:val="0"/>
        <w:adjustRightInd/>
        <w:snapToGrid w:val="0"/>
        <w:spacing w:after="0" w:line="56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after="0" w:line="56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after="0" w:line="56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after="0" w:line="560" w:lineRule="exact"/>
        <w:textAlignment w:val="auto"/>
        <w:rPr>
          <w:rFonts w:ascii="Times New Roman" w:hAnsi="Times New Roman" w:eastAsia="仿宋_GB2312"/>
          <w:sz w:val="32"/>
        </w:rPr>
      </w:pPr>
    </w:p>
    <w:sectPr>
      <w:pgSz w:w="11906" w:h="16838"/>
      <w:pgMar w:top="1928" w:right="1616" w:bottom="1474" w:left="1616"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6F11C"/>
    <w:multiLevelType w:val="singleLevel"/>
    <w:tmpl w:val="9DF6F1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CE2B4F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link w:val="17"/>
    <w:qFormat/>
    <w:uiPriority w:val="0"/>
    <w:pPr>
      <w:ind w:left="100" w:leftChars="2500"/>
    </w:pPr>
  </w:style>
  <w:style w:type="paragraph" w:styleId="3">
    <w:name w:val="Balloon Text"/>
    <w:basedOn w:val="1"/>
    <w:link w:val="10"/>
    <w:qFormat/>
    <w:uiPriority w:val="0"/>
    <w:rPr>
      <w:sz w:val="18"/>
    </w:rPr>
  </w:style>
  <w:style w:type="paragraph" w:styleId="4">
    <w:name w:val="footer"/>
    <w:basedOn w:val="1"/>
    <w:link w:val="11"/>
    <w:qFormat/>
    <w:uiPriority w:val="0"/>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qFormat/>
    <w:uiPriority w:val="0"/>
    <w:rPr>
      <w:color w:val="0000FF"/>
      <w:u w:val="single"/>
    </w:rPr>
  </w:style>
  <w:style w:type="character" w:customStyle="1" w:styleId="10">
    <w:name w:val="批注框文本 字符"/>
    <w:link w:val="3"/>
    <w:qFormat/>
    <w:uiPriority w:val="0"/>
    <w:rPr>
      <w:sz w:val="18"/>
    </w:rPr>
  </w:style>
  <w:style w:type="character" w:customStyle="1" w:styleId="11">
    <w:name w:val="页脚 字符"/>
    <w:link w:val="4"/>
    <w:qFormat/>
    <w:uiPriority w:val="0"/>
    <w:rPr>
      <w:sz w:val="18"/>
    </w:rPr>
  </w:style>
  <w:style w:type="character" w:customStyle="1" w:styleId="12">
    <w:name w:val="页眉 字符"/>
    <w:link w:val="5"/>
    <w:qFormat/>
    <w:uiPriority w:val="0"/>
    <w:rPr>
      <w:sz w:val="18"/>
    </w:rPr>
  </w:style>
  <w:style w:type="character" w:customStyle="1" w:styleId="13">
    <w:name w:val="normal1051"/>
    <w:qFormat/>
    <w:uiPriority w:val="0"/>
    <w:rPr>
      <w:sz w:val="14"/>
    </w:rPr>
  </w:style>
  <w:style w:type="paragraph" w:customStyle="1" w:styleId="14">
    <w:name w:val="List Paragraph"/>
    <w:basedOn w:val="1"/>
    <w:qFormat/>
    <w:uiPriority w:val="0"/>
    <w:pPr>
      <w:ind w:firstLine="420" w:firstLineChars="200"/>
    </w:pPr>
  </w:style>
  <w:style w:type="paragraph" w:customStyle="1" w:styleId="15">
    <w:name w:val="Char5"/>
    <w:basedOn w:val="1"/>
    <w:qFormat/>
    <w:uiPriority w:val="0"/>
    <w:rPr>
      <w:rFonts w:ascii="Times New Roman" w:hAnsi="Times New Roman" w:eastAsia="宋体"/>
    </w:rPr>
  </w:style>
  <w:style w:type="paragraph" w:customStyle="1" w:styleId="16">
    <w:name w:val="Normal (Web)_0"/>
    <w:basedOn w:val="1"/>
    <w:qFormat/>
    <w:uiPriority w:val="0"/>
    <w:pPr>
      <w:widowControl/>
      <w:spacing w:before="100" w:beforeLines="0" w:beforeAutospacing="1" w:after="100" w:afterLines="0" w:afterAutospacing="1"/>
      <w:jc w:val="left"/>
    </w:pPr>
    <w:rPr>
      <w:rFonts w:ascii="宋体" w:hAnsi="宋体" w:eastAsia="宋体"/>
      <w:kern w:val="0"/>
      <w:sz w:val="24"/>
    </w:rPr>
  </w:style>
  <w:style w:type="character" w:customStyle="1" w:styleId="17">
    <w:name w:val="日期 字符"/>
    <w:link w:val="2"/>
    <w:qFormat/>
    <w:uiPriority w:val="0"/>
    <w:rPr>
      <w:rFonts w:ascii="Calibri" w:hAnsi="Calibri"/>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257</Words>
  <Characters>1466</Characters>
  <Lines>12</Lines>
  <Paragraphs>3</Paragraphs>
  <TotalTime>0</TotalTime>
  <ScaleCrop>false</ScaleCrop>
  <LinksUpToDate>false</LinksUpToDate>
  <CharactersWithSpaces>1720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2022-01-01T16:50:00Z</dcterms:created>
  <dc:creator>sgcc</dc:creator>
  <cp:lastModifiedBy>liyang</cp:lastModifiedBy>
  <cp:lastPrinted>2024-11-21T09:11:50Z</cp:lastPrinted>
  <dcterms:modified xsi:type="dcterms:W3CDTF">2024-11-21T09:11:59Z</dcterms:modified>
  <dc:title>微软用户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08F40B9F8D0A4DEC893FF87659478C92</vt:lpwstr>
  </property>
  <property fmtid="{D5CDD505-2E9C-101B-9397-08002B2CF9AE}" pid="3" name="KSOProductBuildVer">
    <vt:lpwstr>2052-11.8.2.10552</vt:lpwstr>
  </property>
</Properties>
</file>