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32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一、制定背景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为深入贯彻落实党中央、国务院关于大力提振消费的决策部署，聚焦全方位扩内需，以增收减负提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消费能力，以高质量供给创造有效需求，以优化消费环境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消费意愿，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切实增强消费对经济的基础性作用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。结合我省实际，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会同中省直相关单位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《吉林省提振消费专项行动实施方案（征求意见稿）》。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《吉林省提振消费专项行动方案（征求意见稿）》包括六部分24条举措。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一是积极促进居民增收。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增加工资性收入、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提高技能水平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、拓宽财产性收入、增加农民收入等4条举措。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二是全面助力居民减负。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主要包括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保障生育养育、健全医疗保障、帮扶重点群体等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条举措。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三是持续提升消费质量。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挖潜文化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消费、支持旅游消费、推动体育消费、突出冰雪消费、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丰富生活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消费、促进银发消费等6条举措。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四是加快更新大宗消费。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主要包括拓展换新消费、延续汽车消费、稳定住房消费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等3条举措。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五是着力提升消费品质。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主要包括打造品牌消费、培育新型消费、发展入境消费等3条举措。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六是不断优化消费环境。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完善消费设施、支持休息休假、改善营商环境、强化金融支持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、吸引人才就业创业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条举措。</w:t>
      </w:r>
    </w:p>
    <w:p>
      <w:pPr>
        <w:pStyle w:val="17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6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6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6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7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-27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color w:val="auto"/>
                              <w:sz w:val="24"/>
                              <w:szCs w:val="24"/>
                            </w:rPr>
                            <w:id w:val="-1270622160"/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color w:val="auto"/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9"/>
                                <w:jc w:val="center"/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color w:val="auto"/>
                        <w:sz w:val="24"/>
                        <w:szCs w:val="24"/>
                      </w:rPr>
                      <w:id w:val="-1270622160"/>
                    </w:sdtPr>
                    <w:sdtEndPr>
                      <w:rPr>
                        <w:rFonts w:hint="default" w:ascii="Times New Roman" w:hAnsi="Times New Roman" w:cs="Times New Roman"/>
                        <w:color w:val="auto"/>
                        <w:sz w:val="18"/>
                        <w:szCs w:val="18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9"/>
                          <w:jc w:val="center"/>
                          <w:rPr>
                            <w:rFonts w:hint="default"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7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98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2D79E9"/>
    <w:rsid w:val="08666746"/>
    <w:rsid w:val="09957BCF"/>
    <w:rsid w:val="0F7B2C6C"/>
    <w:rsid w:val="115E0988"/>
    <w:rsid w:val="1FF70DDB"/>
    <w:rsid w:val="25FEF4BE"/>
    <w:rsid w:val="295757E3"/>
    <w:rsid w:val="29D23098"/>
    <w:rsid w:val="2AF65B9E"/>
    <w:rsid w:val="2AFDB1F3"/>
    <w:rsid w:val="2B8E1990"/>
    <w:rsid w:val="2FE9D114"/>
    <w:rsid w:val="319ECA6A"/>
    <w:rsid w:val="3439648B"/>
    <w:rsid w:val="377203B8"/>
    <w:rsid w:val="3CFF4852"/>
    <w:rsid w:val="3E9B75B8"/>
    <w:rsid w:val="3EEBB32D"/>
    <w:rsid w:val="3F7F272F"/>
    <w:rsid w:val="3FBB84F7"/>
    <w:rsid w:val="3FBB85F3"/>
    <w:rsid w:val="3FDEC28B"/>
    <w:rsid w:val="401069C0"/>
    <w:rsid w:val="434E4867"/>
    <w:rsid w:val="44E64B22"/>
    <w:rsid w:val="49FEAF63"/>
    <w:rsid w:val="4DA32BE9"/>
    <w:rsid w:val="4EFFE358"/>
    <w:rsid w:val="4F585C8E"/>
    <w:rsid w:val="4FFAA3B5"/>
    <w:rsid w:val="51FED7AB"/>
    <w:rsid w:val="55D5073A"/>
    <w:rsid w:val="57FFAB7E"/>
    <w:rsid w:val="57FFB7B0"/>
    <w:rsid w:val="58BA0FF6"/>
    <w:rsid w:val="59E22D24"/>
    <w:rsid w:val="5BD462C2"/>
    <w:rsid w:val="5BEF0150"/>
    <w:rsid w:val="5BF76DCB"/>
    <w:rsid w:val="5C7FB8BA"/>
    <w:rsid w:val="5DCB3335"/>
    <w:rsid w:val="5DDD069C"/>
    <w:rsid w:val="5E9F84B1"/>
    <w:rsid w:val="5EDB6DE4"/>
    <w:rsid w:val="5EFA7CCD"/>
    <w:rsid w:val="5EFCFAE4"/>
    <w:rsid w:val="5FE350E4"/>
    <w:rsid w:val="64BF2487"/>
    <w:rsid w:val="666DDB9B"/>
    <w:rsid w:val="677F9A50"/>
    <w:rsid w:val="69F766E2"/>
    <w:rsid w:val="6A07339A"/>
    <w:rsid w:val="6A0E411F"/>
    <w:rsid w:val="6B6C7060"/>
    <w:rsid w:val="6BFFCA79"/>
    <w:rsid w:val="6CFFD56A"/>
    <w:rsid w:val="6EFFC684"/>
    <w:rsid w:val="6EFFF0F1"/>
    <w:rsid w:val="6F8E8077"/>
    <w:rsid w:val="6FBB27F8"/>
    <w:rsid w:val="6FFF438D"/>
    <w:rsid w:val="72FF8DC5"/>
    <w:rsid w:val="757DE146"/>
    <w:rsid w:val="75DF6E26"/>
    <w:rsid w:val="75FDAA94"/>
    <w:rsid w:val="77FBD813"/>
    <w:rsid w:val="78EF4F1E"/>
    <w:rsid w:val="79C79365"/>
    <w:rsid w:val="7AB2248F"/>
    <w:rsid w:val="7BCF5E4B"/>
    <w:rsid w:val="7BDF9B3F"/>
    <w:rsid w:val="7BE95205"/>
    <w:rsid w:val="7C047802"/>
    <w:rsid w:val="7C1C21AA"/>
    <w:rsid w:val="7CF66EBB"/>
    <w:rsid w:val="7DFFFC61"/>
    <w:rsid w:val="7E9760C8"/>
    <w:rsid w:val="7EFF3CFE"/>
    <w:rsid w:val="7F3F661F"/>
    <w:rsid w:val="7F7D58EC"/>
    <w:rsid w:val="7F7ED2BA"/>
    <w:rsid w:val="7FA0ABA0"/>
    <w:rsid w:val="7FB3B88A"/>
    <w:rsid w:val="7FBD811C"/>
    <w:rsid w:val="7FCDABC6"/>
    <w:rsid w:val="7FDFB571"/>
    <w:rsid w:val="7FEB70A7"/>
    <w:rsid w:val="7FFFB162"/>
    <w:rsid w:val="97DEB266"/>
    <w:rsid w:val="9D4B5CFF"/>
    <w:rsid w:val="9E4F6BA2"/>
    <w:rsid w:val="9EFB3044"/>
    <w:rsid w:val="ABCFEEB3"/>
    <w:rsid w:val="AFBF5537"/>
    <w:rsid w:val="B1FE131E"/>
    <w:rsid w:val="B58F2203"/>
    <w:rsid w:val="B6FF1082"/>
    <w:rsid w:val="B73C4CFA"/>
    <w:rsid w:val="B73DA0EB"/>
    <w:rsid w:val="B7AA82F1"/>
    <w:rsid w:val="BA7B23C6"/>
    <w:rsid w:val="BB2A3989"/>
    <w:rsid w:val="BDF501D8"/>
    <w:rsid w:val="BEB787D6"/>
    <w:rsid w:val="BFEFD659"/>
    <w:rsid w:val="BFFFEADC"/>
    <w:rsid w:val="C3FF72F1"/>
    <w:rsid w:val="C5BF3DFA"/>
    <w:rsid w:val="C7C9D4EB"/>
    <w:rsid w:val="CED7E058"/>
    <w:rsid w:val="CF575F85"/>
    <w:rsid w:val="CF5FD896"/>
    <w:rsid w:val="CFEF2AB0"/>
    <w:rsid w:val="CFFB6D6E"/>
    <w:rsid w:val="CFFD1293"/>
    <w:rsid w:val="D3D1FD7F"/>
    <w:rsid w:val="D3EB333D"/>
    <w:rsid w:val="D3FD25C7"/>
    <w:rsid w:val="D60FE0B1"/>
    <w:rsid w:val="D6FC7392"/>
    <w:rsid w:val="D8F7C286"/>
    <w:rsid w:val="DBBC5BF9"/>
    <w:rsid w:val="DBFF6E34"/>
    <w:rsid w:val="DDFFA314"/>
    <w:rsid w:val="DDFFE015"/>
    <w:rsid w:val="DE5D7612"/>
    <w:rsid w:val="DEDAAB86"/>
    <w:rsid w:val="DEF61470"/>
    <w:rsid w:val="DEFD3678"/>
    <w:rsid w:val="DF74691C"/>
    <w:rsid w:val="DFF7E9E8"/>
    <w:rsid w:val="DFF9C8D2"/>
    <w:rsid w:val="E3353ADD"/>
    <w:rsid w:val="E7E99C65"/>
    <w:rsid w:val="E9AF9394"/>
    <w:rsid w:val="E9CFA335"/>
    <w:rsid w:val="E9F71EFB"/>
    <w:rsid w:val="EBEEE4B1"/>
    <w:rsid w:val="ECFFD00E"/>
    <w:rsid w:val="EDBB4F18"/>
    <w:rsid w:val="EE32747A"/>
    <w:rsid w:val="EEBA6B1A"/>
    <w:rsid w:val="EFF7CC53"/>
    <w:rsid w:val="EFFEBBB4"/>
    <w:rsid w:val="F3CE69E5"/>
    <w:rsid w:val="F6FE0B00"/>
    <w:rsid w:val="F7EFB973"/>
    <w:rsid w:val="F7FAC437"/>
    <w:rsid w:val="F9566968"/>
    <w:rsid w:val="FAF5A544"/>
    <w:rsid w:val="FB1D85F0"/>
    <w:rsid w:val="FB7E255A"/>
    <w:rsid w:val="FBCB08B5"/>
    <w:rsid w:val="FBD57C80"/>
    <w:rsid w:val="FBDE1720"/>
    <w:rsid w:val="FBDFB5EC"/>
    <w:rsid w:val="FBFB9ADB"/>
    <w:rsid w:val="FBFF0342"/>
    <w:rsid w:val="FCFD39DC"/>
    <w:rsid w:val="FD1F1A94"/>
    <w:rsid w:val="FD6FBE7E"/>
    <w:rsid w:val="FDD85709"/>
    <w:rsid w:val="FDEE6388"/>
    <w:rsid w:val="FDFE5FF6"/>
    <w:rsid w:val="FE5B20B6"/>
    <w:rsid w:val="FE5F554C"/>
    <w:rsid w:val="FE734873"/>
    <w:rsid w:val="FEDFBD91"/>
    <w:rsid w:val="FEEF6FF0"/>
    <w:rsid w:val="FEFF6B12"/>
    <w:rsid w:val="FF6D179E"/>
    <w:rsid w:val="FFB5BAB8"/>
    <w:rsid w:val="FFD77136"/>
    <w:rsid w:val="FFD79783"/>
    <w:rsid w:val="FFD91050"/>
    <w:rsid w:val="FFEB650F"/>
    <w:rsid w:val="FFEBF9B9"/>
    <w:rsid w:val="FFFDE79F"/>
    <w:rsid w:val="FFFFDCEA"/>
    <w:rsid w:val="FFFFE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6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99"/>
    <w:pPr>
      <w:ind w:left="200" w:leftChars="20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unhideWhenUsed/>
    <w:qFormat/>
    <w:uiPriority w:val="0"/>
    <w:rPr>
      <w:rFonts w:ascii="Times New Roman" w:hAnsi="Times New Roman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5">
    <w:name w:val="annotation subject"/>
    <w:basedOn w:val="6"/>
    <w:next w:val="6"/>
    <w:link w:val="33"/>
    <w:semiHidden/>
    <w:unhideWhenUsed/>
    <w:qFormat/>
    <w:uiPriority w:val="99"/>
    <w:rPr>
      <w:b/>
      <w:bCs/>
    </w:rPr>
  </w:style>
  <w:style w:type="paragraph" w:styleId="16">
    <w:name w:val="Body Text First Indent"/>
    <w:basedOn w:val="2"/>
    <w:next w:val="17"/>
    <w:qFormat/>
    <w:uiPriority w:val="0"/>
    <w:pPr>
      <w:widowControl w:val="0"/>
      <w:spacing w:after="120" w:afterLines="0"/>
      <w:ind w:firstLine="420" w:firstLineChars="100"/>
      <w:jc w:val="both"/>
    </w:pPr>
    <w:rPr>
      <w:rFonts w:ascii="等线" w:hAnsi="等线" w:eastAsia="等线" w:cs="宋体"/>
      <w:kern w:val="2"/>
      <w:sz w:val="21"/>
      <w:lang w:val="en-US" w:eastAsia="zh-CN"/>
    </w:rPr>
  </w:style>
  <w:style w:type="paragraph" w:styleId="17">
    <w:name w:val="Body Text First Indent 2"/>
    <w:basedOn w:val="7"/>
    <w:next w:val="16"/>
    <w:qFormat/>
    <w:uiPriority w:val="0"/>
    <w:pPr>
      <w:ind w:firstLine="420"/>
    </w:p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Body Text First Indent 21"/>
    <w:basedOn w:val="23"/>
    <w:next w:val="1"/>
    <w:qFormat/>
    <w:uiPriority w:val="99"/>
    <w:pPr>
      <w:ind w:firstLine="200" w:firstLineChars="200"/>
    </w:pPr>
  </w:style>
  <w:style w:type="paragraph" w:customStyle="1" w:styleId="23">
    <w:name w:val="Body Text Indent1"/>
    <w:basedOn w:val="1"/>
    <w:next w:val="24"/>
    <w:qFormat/>
    <w:uiPriority w:val="99"/>
    <w:pPr>
      <w:spacing w:after="120"/>
      <w:ind w:left="200" w:leftChars="200"/>
    </w:pPr>
  </w:style>
  <w:style w:type="paragraph" w:customStyle="1" w:styleId="24">
    <w:name w:val="Normal Indent1"/>
    <w:basedOn w:val="1"/>
    <w:next w:val="11"/>
    <w:qFormat/>
    <w:uiPriority w:val="99"/>
    <w:pPr>
      <w:ind w:firstLine="200" w:firstLineChars="200"/>
    </w:pPr>
  </w:style>
  <w:style w:type="character" w:customStyle="1" w:styleId="25">
    <w:name w:val="标题 1 Char"/>
    <w:basedOn w:val="19"/>
    <w:link w:val="3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6">
    <w:name w:val="标题 2 Char"/>
    <w:basedOn w:val="19"/>
    <w:link w:val="4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27">
    <w:name w:val="批注框文本 Char"/>
    <w:basedOn w:val="19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Char"/>
    <w:basedOn w:val="19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Char"/>
    <w:basedOn w:val="19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  <w:jc w:val="left"/>
    </w:pPr>
    <w:rPr>
      <w:rFonts w:ascii="宋体" w:hAnsi="宋体" w:cs="宋体"/>
      <w:kern w:val="0"/>
      <w:szCs w:val="24"/>
      <w:u w:color="000000"/>
    </w:rPr>
  </w:style>
  <w:style w:type="paragraph" w:customStyle="1" w:styleId="31">
    <w:name w:val="Char"/>
    <w:basedOn w:val="1"/>
    <w:qFormat/>
    <w:uiPriority w:val="0"/>
    <w:pPr>
      <w:spacing w:after="160" w:line="240" w:lineRule="exact"/>
      <w:jc w:val="left"/>
    </w:pPr>
    <w:rPr>
      <w:rFonts w:cs="黑体"/>
    </w:rPr>
  </w:style>
  <w:style w:type="character" w:customStyle="1" w:styleId="32">
    <w:name w:val="批注文字 Char"/>
    <w:basedOn w:val="19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33">
    <w:name w:val="批注主题 Char"/>
    <w:basedOn w:val="32"/>
    <w:link w:val="15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1490</Words>
  <Characters>1514</Characters>
  <Lines>8</Lines>
  <Paragraphs>2</Paragraphs>
  <TotalTime>14</TotalTime>
  <ScaleCrop>false</ScaleCrop>
  <LinksUpToDate>false</LinksUpToDate>
  <CharactersWithSpaces>1574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2021-02-04T22:15:00Z</dcterms:created>
  <dc:creator>nw</dc:creator>
  <cp:lastModifiedBy>dongjie</cp:lastModifiedBy>
  <cp:lastPrinted>2025-04-09T10:03:45Z</cp:lastPrinted>
  <dcterms:modified xsi:type="dcterms:W3CDTF">2025-04-09T10:05:10Z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eyJoZGlkIjoiMDEyM2IxMThhOWJjMjhiMjc1ZmQ0MDdmODQ4NzJkMTAifQ==</vt:lpwstr>
  </property>
  <property fmtid="{D5CDD505-2E9C-101B-9397-08002B2CF9AE}" pid="4" name="ICV">
    <vt:lpwstr>4D8BA722615843DEB6D0B9DE89A1703B_13</vt:lpwstr>
  </property>
</Properties>
</file>